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71" w:rsidRDefault="008C2B43" w:rsidP="00B77871">
      <w:pPr>
        <w:tabs>
          <w:tab w:val="left" w:pos="5245"/>
          <w:tab w:val="left" w:pos="5812"/>
          <w:tab w:val="left" w:pos="6096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Приложение 2</w:t>
      </w:r>
    </w:p>
    <w:p w:rsidR="00B77871" w:rsidRDefault="008C2B43" w:rsidP="008C2B43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к  решению Совета депутатов городского округа Лобня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от  ___________   №   ________________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«О внесении изменений и дополнений 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B77871">
        <w:rPr>
          <w:rFonts w:ascii="Times New Roman" w:hAnsi="Times New Roman" w:cs="Times New Roman"/>
          <w:sz w:val="20"/>
          <w:szCs w:val="20"/>
        </w:rPr>
        <w:t>в решение Совета депутатов городского округа Лобня</w:t>
      </w:r>
    </w:p>
    <w:p w:rsidR="00B77871" w:rsidRDefault="008C2B43" w:rsidP="00B77871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«О бюджете городского округа Лобня на 2024 год 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и на плановый период 2025 и 2026 годов»</w:t>
      </w:r>
    </w:p>
    <w:p w:rsidR="00B77871" w:rsidRDefault="008C2B43" w:rsidP="00B77871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Приложение 2</w:t>
      </w:r>
    </w:p>
    <w:p w:rsidR="00B77871" w:rsidRDefault="00B77871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8C2B43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к решению Совета депутатов городского округа Лобня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от </w:t>
      </w:r>
      <w:r w:rsidR="00B77871">
        <w:rPr>
          <w:rFonts w:ascii="Times New Roman" w:hAnsi="Times New Roman" w:cs="Times New Roman"/>
          <w:sz w:val="20"/>
          <w:szCs w:val="20"/>
          <w:u w:val="single"/>
        </w:rPr>
        <w:t>19.12.2023</w:t>
      </w:r>
      <w:r w:rsidR="00B77871">
        <w:rPr>
          <w:rFonts w:ascii="Times New Roman" w:hAnsi="Times New Roman" w:cs="Times New Roman"/>
          <w:sz w:val="20"/>
          <w:szCs w:val="20"/>
        </w:rPr>
        <w:t xml:space="preserve"> № </w:t>
      </w:r>
      <w:r w:rsidR="00B77871">
        <w:rPr>
          <w:rFonts w:ascii="Times New Roman" w:hAnsi="Times New Roman" w:cs="Times New Roman"/>
          <w:sz w:val="20"/>
          <w:szCs w:val="20"/>
          <w:u w:val="single"/>
        </w:rPr>
        <w:t>238/46</w:t>
      </w:r>
      <w:r w:rsidR="00B7787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«О бюджете городского округа Лобня на 2024 год</w:t>
      </w:r>
    </w:p>
    <w:p w:rsidR="00B77871" w:rsidRDefault="008C2B43" w:rsidP="00B77871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и на плановый период 2025 и 2026 годов</w:t>
      </w:r>
    </w:p>
    <w:p w:rsidR="00B77871" w:rsidRDefault="00B77871" w:rsidP="00B77871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B77871" w:rsidRDefault="00B77871" w:rsidP="00B77871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840333" w:rsidRDefault="00840333" w:rsidP="00B77871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B77871" w:rsidRDefault="00B77871" w:rsidP="00B7787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2024 год и плановый период 2025 и 2026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B77871" w:rsidRDefault="00280E66" w:rsidP="008C2B43">
      <w:pPr>
        <w:spacing w:after="0"/>
        <w:ind w:right="-994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8C2B4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</w:t>
      </w:r>
      <w:r w:rsidR="00B77871" w:rsidRPr="00E968C6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280E66" w:rsidTr="008C2B43">
        <w:trPr>
          <w:trHeight w:val="3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6 179 532,22810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1 554 619,22522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1 631 933,96019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428 009,85742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390 486,05528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428 059,24201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</w:tbl>
    <w:p w:rsidR="008C2B43" w:rsidRDefault="008C2B4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192 802,32370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192 802,32370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192 040,90000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191 540,90000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191 540,90000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</w:tbl>
    <w:p w:rsidR="008C2B43" w:rsidRDefault="008C2B43">
      <w:r>
        <w:br w:type="page"/>
      </w:r>
    </w:p>
    <w:tbl>
      <w:tblPr>
        <w:tblW w:w="11023" w:type="dxa"/>
        <w:tblLayout w:type="fixed"/>
        <w:tblLook w:val="04A0"/>
      </w:tblPr>
      <w:tblGrid>
        <w:gridCol w:w="571"/>
        <w:gridCol w:w="2824"/>
        <w:gridCol w:w="566"/>
        <w:gridCol w:w="566"/>
        <w:gridCol w:w="1270"/>
        <w:gridCol w:w="566"/>
        <w:gridCol w:w="1542"/>
        <w:gridCol w:w="1565"/>
        <w:gridCol w:w="1553"/>
      </w:tblGrid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164 456,70000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164 456,70000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D44C2" w:rsidRPr="008D44C2" w:rsidTr="008C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71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25 349,79306</w:t>
            </w:r>
          </w:p>
        </w:tc>
        <w:tc>
          <w:tcPr>
            <w:tcW w:w="156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3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25 349,79306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1 734,40694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1 734,40694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F73F45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hAnsi="Times New Roman" w:cs="Times New Roman"/>
                <w:sz w:val="19"/>
                <w:szCs w:val="19"/>
              </w:rP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79054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79054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</w:tbl>
    <w:p w:rsidR="008C2B43" w:rsidRDefault="008C2B43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6"/>
        <w:gridCol w:w="1553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218 290,63372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203 595,25528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236 260,44201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82 423,50000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11 305,30000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36 384,70972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16 702,73431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12 501,24633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12 501,24633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51 047,30000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208 119,54316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173 668,70000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147 523,68000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переданных полномочий Московской области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198 177,44316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34"/>
        <w:gridCol w:w="534"/>
        <w:gridCol w:w="34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514D0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514D0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1 292 270,72758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464 373,19000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596 111,72000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147 996,45000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36 950,72000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140 876,45000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30 830,72000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Организация в границах городского округа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-, тепл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1 104 237,27758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392 385,47000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529 234,72000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18 087,83194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10 717,83194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10 717,83194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7 363,35384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7 363,35384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6,64616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6,64616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муниципального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1 075 421,93758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368 670,13000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500 519,38000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675 890,64508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166 048,00000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83 690,64508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399 531,29250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365 670,13000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399 531,29250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365 670,13000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100 413,93000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Комплексное благоустройство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139 826,00000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139 773,80000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139 773,80000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4 159,99858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4 159,99858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626,90142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626,90142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3 856 773,16833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141 845,85567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.о. Лобня,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Катюшки (Север) (ПИР и строительство)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г.о. Лобня, ул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орисова, д.22 (Корректировка и строительство))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г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.Л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обня,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мкр.Катюшки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(север)(ПИР и строительство))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310 696,96833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0"/>
        <w:gridCol w:w="2809"/>
        <w:gridCol w:w="567"/>
        <w:gridCol w:w="567"/>
        <w:gridCol w:w="1275"/>
        <w:gridCol w:w="567"/>
        <w:gridCol w:w="1560"/>
        <w:gridCol w:w="1559"/>
        <w:gridCol w:w="1559"/>
      </w:tblGrid>
      <w:tr w:rsidR="00333B03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22 636,61357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22 636,61357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0"/>
        <w:gridCol w:w="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культурно-досуговой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деятельности, кинематографии"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155 974,51804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146 209,48928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50 904,51804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функций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культурно-досуговых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96 170,00000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ы(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3 258,50000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50 448,25000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</w:tbl>
    <w:p w:rsidR="004136B3" w:rsidRDefault="004136B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161 823,94980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77 224,24400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45 774,80800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</w:tbl>
    <w:p w:rsidR="00680176" w:rsidRDefault="00680176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2 536 434,60768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укрепленности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(закупка товаров, работ,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2 500 674,60768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</w:tbl>
    <w:p w:rsidR="004136B3" w:rsidRDefault="004136B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</w:tbl>
    <w:p w:rsidR="00840333" w:rsidRDefault="0084033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840333" w:rsidRDefault="0084033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1 449 306,30000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</w:tbl>
    <w:p w:rsidR="00840333" w:rsidRDefault="00840333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</w:tbl>
    <w:p w:rsidR="00680176" w:rsidRDefault="00680176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</w:tbl>
    <w:p w:rsidR="00680176" w:rsidRDefault="00680176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</w:tbl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132 160,38713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88 691,63246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72 597,72055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72 597,72055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63 952,72055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Внедрение и 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общеразвивающих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63 244,20000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41 643,20000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  <w:p w:rsidR="00840333" w:rsidRPr="008D44C2" w:rsidRDefault="00840333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14 406,40000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</w:tbl>
    <w:p w:rsidR="001B4C16" w:rsidRDefault="001B4C16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1B4C1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0E3314" w:rsidRDefault="000E3314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155 007,30000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126 861,90000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126 861,90000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85 054,50000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85 054,50000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280E66" w:rsidRPr="008D44C2" w:rsidTr="00A3489A">
        <w:trPr>
          <w:trHeight w:val="28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9 146 112,18558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4 318 787,42968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4 393 157,38768</w:t>
            </w:r>
          </w:p>
        </w:tc>
      </w:tr>
    </w:tbl>
    <w:p w:rsidR="00280E66" w:rsidRPr="008D44C2" w:rsidRDefault="00280E66" w:rsidP="00514D0D">
      <w:pPr>
        <w:spacing w:after="0"/>
        <w:rPr>
          <w:rFonts w:ascii="Times New Roman" w:eastAsia="Times New Roman" w:hAnsi="Times New Roman" w:cs="Times New Roman"/>
          <w:bCs/>
          <w:color w:val="000000"/>
          <w:sz w:val="19"/>
          <w:szCs w:val="19"/>
        </w:rPr>
      </w:pPr>
    </w:p>
    <w:sectPr w:rsidR="00280E66" w:rsidRPr="008D44C2" w:rsidSect="008C2B43">
      <w:footerReference w:type="default" r:id="rId7"/>
      <w:pgSz w:w="11906" w:h="16838"/>
      <w:pgMar w:top="851" w:right="42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21D" w:rsidRDefault="0074321D" w:rsidP="00280E66">
      <w:pPr>
        <w:spacing w:after="0" w:line="240" w:lineRule="auto"/>
      </w:pPr>
      <w:r>
        <w:separator/>
      </w:r>
    </w:p>
  </w:endnote>
  <w:endnote w:type="continuationSeparator" w:id="0">
    <w:p w:rsidR="0074321D" w:rsidRDefault="0074321D" w:rsidP="0028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269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B0265" w:rsidRPr="00A80F86" w:rsidRDefault="00D818F2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80F8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B0265" w:rsidRPr="00A80F8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80F8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B4C16">
          <w:rPr>
            <w:rFonts w:ascii="Times New Roman" w:hAnsi="Times New Roman" w:cs="Times New Roman"/>
            <w:noProof/>
            <w:sz w:val="20"/>
            <w:szCs w:val="20"/>
          </w:rPr>
          <w:t>61</w:t>
        </w:r>
        <w:r w:rsidRPr="00A80F8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B0265" w:rsidRDefault="002B02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21D" w:rsidRDefault="0074321D" w:rsidP="00280E66">
      <w:pPr>
        <w:spacing w:after="0" w:line="240" w:lineRule="auto"/>
      </w:pPr>
      <w:r>
        <w:separator/>
      </w:r>
    </w:p>
  </w:footnote>
  <w:footnote w:type="continuationSeparator" w:id="0">
    <w:p w:rsidR="0074321D" w:rsidRDefault="0074321D" w:rsidP="00280E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CC5"/>
    <w:rsid w:val="00040C03"/>
    <w:rsid w:val="000C6EF2"/>
    <w:rsid w:val="000E3314"/>
    <w:rsid w:val="00184B44"/>
    <w:rsid w:val="001B4C16"/>
    <w:rsid w:val="00200CE2"/>
    <w:rsid w:val="00280E66"/>
    <w:rsid w:val="002B0265"/>
    <w:rsid w:val="002B3AD7"/>
    <w:rsid w:val="00305685"/>
    <w:rsid w:val="00333B03"/>
    <w:rsid w:val="004136B3"/>
    <w:rsid w:val="004640A0"/>
    <w:rsid w:val="004C05F4"/>
    <w:rsid w:val="004D5CC5"/>
    <w:rsid w:val="00514D0D"/>
    <w:rsid w:val="0053725F"/>
    <w:rsid w:val="005A6DB9"/>
    <w:rsid w:val="005B528D"/>
    <w:rsid w:val="006466CA"/>
    <w:rsid w:val="00680176"/>
    <w:rsid w:val="006F2725"/>
    <w:rsid w:val="007239FA"/>
    <w:rsid w:val="0074321D"/>
    <w:rsid w:val="0079054E"/>
    <w:rsid w:val="00840333"/>
    <w:rsid w:val="00853668"/>
    <w:rsid w:val="008804DC"/>
    <w:rsid w:val="008C2B43"/>
    <w:rsid w:val="008D44C2"/>
    <w:rsid w:val="00927B9F"/>
    <w:rsid w:val="009917EE"/>
    <w:rsid w:val="009E412D"/>
    <w:rsid w:val="00A3489A"/>
    <w:rsid w:val="00A73854"/>
    <w:rsid w:val="00A80F86"/>
    <w:rsid w:val="00B77871"/>
    <w:rsid w:val="00BA39A7"/>
    <w:rsid w:val="00CB7B8E"/>
    <w:rsid w:val="00D45447"/>
    <w:rsid w:val="00D818F2"/>
    <w:rsid w:val="00DC0766"/>
    <w:rsid w:val="00DD5C6E"/>
    <w:rsid w:val="00E3092E"/>
    <w:rsid w:val="00F73F45"/>
    <w:rsid w:val="00F752FD"/>
    <w:rsid w:val="00F8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71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0E66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28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E66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2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C6CF-96B4-40F3-BE26-953CA5F45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66</Pages>
  <Words>21679</Words>
  <Characters>123576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Gladkih</dc:creator>
  <cp:lastModifiedBy>Gladkih</cp:lastModifiedBy>
  <cp:revision>5</cp:revision>
  <cp:lastPrinted>2024-04-22T07:06:00Z</cp:lastPrinted>
  <dcterms:created xsi:type="dcterms:W3CDTF">2024-04-19T11:05:00Z</dcterms:created>
  <dcterms:modified xsi:type="dcterms:W3CDTF">2024-04-22T08:04:00Z</dcterms:modified>
</cp:coreProperties>
</file>